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2E" w:rsidRPr="00CB792E" w:rsidRDefault="00CB792E" w:rsidP="00CB792E">
      <w:pPr>
        <w:shd w:val="clear" w:color="auto" w:fill="FFFFFF"/>
        <w:spacing w:before="600" w:after="300" w:line="240" w:lineRule="auto"/>
        <w:outlineLvl w:val="1"/>
        <w:rPr>
          <w:rFonts w:ascii="Arial" w:eastAsia="Times New Roman" w:hAnsi="Arial" w:cs="Arial"/>
          <w:color w:val="829092"/>
          <w:sz w:val="48"/>
          <w:szCs w:val="51"/>
          <w:lang w:eastAsia="cs-CZ"/>
        </w:rPr>
      </w:pPr>
      <w:r w:rsidRPr="00CB792E">
        <w:rPr>
          <w:rFonts w:ascii="Arial" w:eastAsia="Times New Roman" w:hAnsi="Arial" w:cs="Arial"/>
          <w:color w:val="829092"/>
          <w:sz w:val="48"/>
          <w:szCs w:val="51"/>
          <w:lang w:eastAsia="cs-CZ"/>
        </w:rPr>
        <w:t>„Výběrové řízení na rezidenční místo“</w:t>
      </w:r>
    </w:p>
    <w:p w:rsidR="00CB792E" w:rsidRPr="00CB792E" w:rsidRDefault="00CB792E" w:rsidP="00CB792E">
      <w:pPr>
        <w:shd w:val="clear" w:color="auto" w:fill="FFFFFF"/>
        <w:spacing w:before="600" w:after="300" w:line="240" w:lineRule="auto"/>
        <w:outlineLvl w:val="2"/>
        <w:rPr>
          <w:rFonts w:ascii="Arial" w:eastAsia="Times New Roman" w:hAnsi="Arial" w:cs="Arial"/>
          <w:color w:val="28919E"/>
          <w:sz w:val="40"/>
          <w:szCs w:val="42"/>
          <w:lang w:eastAsia="cs-CZ"/>
        </w:rPr>
      </w:pPr>
      <w:r w:rsidRPr="00CB792E">
        <w:rPr>
          <w:rFonts w:ascii="Arial" w:eastAsia="Times New Roman" w:hAnsi="Arial" w:cs="Arial"/>
          <w:color w:val="28919E"/>
          <w:sz w:val="40"/>
          <w:szCs w:val="42"/>
          <w:lang w:eastAsia="cs-CZ"/>
        </w:rPr>
        <w:t>Geriatrie</w:t>
      </w:r>
    </w:p>
    <w:p w:rsidR="00CB792E" w:rsidRPr="00CB792E" w:rsidRDefault="00CB792E" w:rsidP="00CB792E">
      <w:pPr>
        <w:spacing w:before="300" w:after="30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CB792E">
        <w:rPr>
          <w:rFonts w:ascii="Times New Roman" w:eastAsia="Times New Roman" w:hAnsi="Times New Roman" w:cs="Times New Roman"/>
          <w:szCs w:val="24"/>
          <w:lang w:eastAsia="cs-CZ"/>
        </w:rPr>
        <w:pict>
          <v:rect id="_x0000_i1025" style="width:0;height:0" o:hralign="center" o:hrstd="t" o:hrnoshade="t" o:hr="t" fillcolor="#333" stroked="f"/>
        </w:pict>
      </w:r>
    </w:p>
    <w:p w:rsidR="00CB792E" w:rsidRPr="00CB792E" w:rsidRDefault="00CB792E" w:rsidP="00CB7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t>Městská nemocnice Městec Králové a.s., Prezidenta Beneše 343, 289 03 Městec Králové vyhlašuje výběrového řízení na rezidenční místo pro lékaře v oboru specializačního vzdělávání:</w:t>
      </w:r>
    </w:p>
    <w:p w:rsidR="00CB792E" w:rsidRPr="00CB792E" w:rsidRDefault="00CB792E" w:rsidP="00CB7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B792E">
        <w:rPr>
          <w:rFonts w:ascii="Arial" w:eastAsia="Times New Roman" w:hAnsi="Arial" w:cs="Arial"/>
          <w:b/>
          <w:bCs/>
          <w:color w:val="333333"/>
          <w:szCs w:val="24"/>
          <w:lang w:eastAsia="cs-CZ"/>
        </w:rPr>
        <w:t>Geriatrie</w:t>
      </w: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t> – 1 místo</w:t>
      </w:r>
    </w:p>
    <w:p w:rsidR="00CB792E" w:rsidRPr="00CB792E" w:rsidRDefault="00CB792E" w:rsidP="00CB792E">
      <w:pPr>
        <w:shd w:val="clear" w:color="auto" w:fill="FFFFFF"/>
        <w:spacing w:before="600" w:after="300" w:line="240" w:lineRule="auto"/>
        <w:outlineLvl w:val="3"/>
        <w:rPr>
          <w:rFonts w:ascii="Arial" w:eastAsia="Times New Roman" w:hAnsi="Arial" w:cs="Arial"/>
          <w:color w:val="222222"/>
          <w:sz w:val="28"/>
          <w:szCs w:val="30"/>
          <w:lang w:eastAsia="cs-CZ"/>
        </w:rPr>
      </w:pPr>
      <w:r w:rsidRPr="00CB792E">
        <w:rPr>
          <w:rFonts w:ascii="Arial" w:eastAsia="Times New Roman" w:hAnsi="Arial" w:cs="Arial"/>
          <w:color w:val="222222"/>
          <w:sz w:val="28"/>
          <w:szCs w:val="30"/>
          <w:lang w:eastAsia="cs-CZ"/>
        </w:rPr>
        <w:t>Lhůta pro podání přihlášek:</w:t>
      </w:r>
      <w:bookmarkStart w:id="0" w:name="_GoBack"/>
      <w:bookmarkEnd w:id="0"/>
    </w:p>
    <w:p w:rsidR="00CB792E" w:rsidRPr="00CB792E" w:rsidRDefault="00CB792E" w:rsidP="00CB7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B792E">
        <w:rPr>
          <w:rFonts w:ascii="Arial" w:eastAsia="Times New Roman" w:hAnsi="Arial" w:cs="Arial"/>
          <w:b/>
          <w:bCs/>
          <w:color w:val="333333"/>
          <w:szCs w:val="24"/>
          <w:lang w:eastAsia="cs-CZ"/>
        </w:rPr>
        <w:t>do 31. 7. 2021 včetně</w:t>
      </w: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t>, přihlášky doručené po uvedeném datu již nebudou zařazeny do výběrového řízení</w:t>
      </w:r>
    </w:p>
    <w:p w:rsidR="00CB792E" w:rsidRPr="00CB792E" w:rsidRDefault="00CB792E" w:rsidP="00CB792E">
      <w:pPr>
        <w:shd w:val="clear" w:color="auto" w:fill="FFFFFF"/>
        <w:spacing w:before="600" w:after="300" w:line="240" w:lineRule="auto"/>
        <w:outlineLvl w:val="3"/>
        <w:rPr>
          <w:rFonts w:ascii="Arial" w:eastAsia="Times New Roman" w:hAnsi="Arial" w:cs="Arial"/>
          <w:color w:val="222222"/>
          <w:sz w:val="28"/>
          <w:szCs w:val="30"/>
          <w:lang w:eastAsia="cs-CZ"/>
        </w:rPr>
      </w:pPr>
      <w:r w:rsidRPr="00CB792E">
        <w:rPr>
          <w:rFonts w:ascii="Arial" w:eastAsia="Times New Roman" w:hAnsi="Arial" w:cs="Arial"/>
          <w:color w:val="222222"/>
          <w:sz w:val="28"/>
          <w:szCs w:val="30"/>
          <w:lang w:eastAsia="cs-CZ"/>
        </w:rPr>
        <w:t>Adresa pro podání přihlášek:</w:t>
      </w:r>
    </w:p>
    <w:p w:rsidR="00CB792E" w:rsidRPr="00CB792E" w:rsidRDefault="00CB792E" w:rsidP="00CB7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t>Městská nemocnice Městec Králové a.s.</w:t>
      </w: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br/>
        <w:t>Bc. Petra Jiroutová, personalistka</w:t>
      </w: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br/>
        <w:t>Prezidenta Beneše 343, 289 03 Městec Králové</w:t>
      </w: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br/>
        <w:t>Obálku označte: </w:t>
      </w:r>
      <w:r w:rsidRPr="00CB792E">
        <w:rPr>
          <w:rFonts w:ascii="Arial" w:eastAsia="Times New Roman" w:hAnsi="Arial" w:cs="Arial"/>
          <w:b/>
          <w:bCs/>
          <w:color w:val="333333"/>
          <w:szCs w:val="24"/>
          <w:lang w:eastAsia="cs-CZ"/>
        </w:rPr>
        <w:t>Výběrové řízení na rezidenční místo 2021 Geriatrie</w:t>
      </w:r>
    </w:p>
    <w:p w:rsidR="00CB792E" w:rsidRPr="00CB792E" w:rsidRDefault="00CB792E" w:rsidP="00CB792E">
      <w:pPr>
        <w:shd w:val="clear" w:color="auto" w:fill="FFFFFF"/>
        <w:spacing w:before="600" w:after="300" w:line="240" w:lineRule="auto"/>
        <w:outlineLvl w:val="3"/>
        <w:rPr>
          <w:rFonts w:ascii="Arial" w:eastAsia="Times New Roman" w:hAnsi="Arial" w:cs="Arial"/>
          <w:color w:val="222222"/>
          <w:sz w:val="28"/>
          <w:szCs w:val="30"/>
          <w:lang w:eastAsia="cs-CZ"/>
        </w:rPr>
      </w:pPr>
      <w:r w:rsidRPr="00CB792E">
        <w:rPr>
          <w:rFonts w:ascii="Arial" w:eastAsia="Times New Roman" w:hAnsi="Arial" w:cs="Arial"/>
          <w:color w:val="222222"/>
          <w:sz w:val="28"/>
          <w:szCs w:val="30"/>
          <w:lang w:eastAsia="cs-CZ"/>
        </w:rPr>
        <w:t>K přihlášce do výběrového řízení je nutno doložit:</w:t>
      </w:r>
    </w:p>
    <w:p w:rsidR="00CB792E" w:rsidRPr="00CB792E" w:rsidRDefault="00CB792E" w:rsidP="00CB7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t>vyplněný osobní dotazník</w:t>
      </w:r>
    </w:p>
    <w:p w:rsidR="00CB792E" w:rsidRPr="00CB792E" w:rsidRDefault="00CB792E" w:rsidP="00CB7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t>lékařský posudek o zdravotní způsobilosti – ne starší 3 měsíců (nepředkládá uchazeč, který je zaměstnancem Městské nemocnice Městec Králové a.s.)</w:t>
      </w:r>
    </w:p>
    <w:p w:rsidR="00CB792E" w:rsidRPr="00CB792E" w:rsidRDefault="00CB792E" w:rsidP="00CB7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t>výpis z Rejstříku trestů – ne starší 3 měsíců (nepředkládá uchazeč, který je zaměstnancem Městské nemocnice Městec Králové a.s.)</w:t>
      </w:r>
    </w:p>
    <w:p w:rsidR="00CB792E" w:rsidRPr="00CB792E" w:rsidRDefault="00CB792E" w:rsidP="00CB7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t>neověřenou kopii potvrzující získání odborné způsobilosti</w:t>
      </w:r>
    </w:p>
    <w:p w:rsidR="00CB792E" w:rsidRPr="00CB792E" w:rsidRDefault="00CB792E" w:rsidP="00CB7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t>neověřenou kopii potvrzující získání specializované způsobilosti nebo zvláštní odborné způsobilosti</w:t>
      </w:r>
    </w:p>
    <w:p w:rsidR="00CB792E" w:rsidRPr="00CB792E" w:rsidRDefault="00CB792E" w:rsidP="00CB7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t>potvrzení o zařazení do příslušného oboru specializačního vzdělávání</w:t>
      </w:r>
    </w:p>
    <w:p w:rsidR="00CB792E" w:rsidRPr="00CB792E" w:rsidRDefault="00CB792E" w:rsidP="00CB7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Cs w:val="24"/>
          <w:lang w:eastAsia="cs-CZ"/>
        </w:rPr>
        <w:t>přehled odborné praxe.</w:t>
      </w:r>
    </w:p>
    <w:p w:rsidR="00CB792E" w:rsidRPr="00CB792E" w:rsidRDefault="00CB792E" w:rsidP="00CB792E">
      <w:pPr>
        <w:shd w:val="clear" w:color="auto" w:fill="FFFFFF"/>
        <w:spacing w:before="600" w:after="300" w:line="240" w:lineRule="auto"/>
        <w:outlineLvl w:val="3"/>
        <w:rPr>
          <w:rFonts w:ascii="Arial" w:eastAsia="Times New Roman" w:hAnsi="Arial" w:cs="Arial"/>
          <w:color w:val="222222"/>
          <w:sz w:val="28"/>
          <w:szCs w:val="30"/>
          <w:lang w:eastAsia="cs-CZ"/>
        </w:rPr>
      </w:pPr>
      <w:r w:rsidRPr="00CB792E">
        <w:rPr>
          <w:rFonts w:ascii="Arial" w:eastAsia="Times New Roman" w:hAnsi="Arial" w:cs="Arial"/>
          <w:color w:val="222222"/>
          <w:sz w:val="28"/>
          <w:szCs w:val="30"/>
          <w:lang w:eastAsia="cs-CZ"/>
        </w:rPr>
        <w:t>Kritéria pro hodnocení uchazečů:</w:t>
      </w:r>
    </w:p>
    <w:p w:rsidR="00CB792E" w:rsidRPr="00CB792E" w:rsidRDefault="00CB792E" w:rsidP="00CB7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1. Formální náležitosti</w:t>
      </w: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2. Vzdělání a kvalifikace</w:t>
      </w: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3. Jazykové znalosti</w:t>
      </w: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4. Odborné znalosti a dovednosti</w:t>
      </w: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5. Osobnostní předpoklady</w:t>
      </w: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6. Úspěšně absolvovaný ústní pohovor</w:t>
      </w:r>
    </w:p>
    <w:p w:rsidR="00CB792E" w:rsidRPr="00CB792E" w:rsidRDefault="00CB792E" w:rsidP="00CB792E">
      <w:pPr>
        <w:shd w:val="clear" w:color="auto" w:fill="FFFFFF"/>
        <w:spacing w:before="600" w:after="300" w:line="240" w:lineRule="auto"/>
        <w:outlineLvl w:val="3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CB792E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Způsob hodnocení kritérií:</w:t>
      </w:r>
    </w:p>
    <w:p w:rsidR="00CB792E" w:rsidRPr="00CB792E" w:rsidRDefault="00CB792E" w:rsidP="00CB7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Každé kritérium je hodnoceno 1-5 body, z toho:</w:t>
      </w:r>
    </w:p>
    <w:p w:rsidR="00CB792E" w:rsidRPr="00CB792E" w:rsidRDefault="00CB792E" w:rsidP="00CB79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 – 2 b Nevyhovuje</w:t>
      </w:r>
    </w:p>
    <w:p w:rsidR="00CB792E" w:rsidRPr="00CB792E" w:rsidRDefault="00CB792E" w:rsidP="00CB79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 – 4 b Průměrné</w:t>
      </w:r>
    </w:p>
    <w:p w:rsidR="00CB792E" w:rsidRPr="00CB792E" w:rsidRDefault="00CB792E" w:rsidP="00CB79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5 b Splňuje vše</w:t>
      </w:r>
    </w:p>
    <w:p w:rsidR="00CB792E" w:rsidRPr="00CB792E" w:rsidRDefault="00CB792E" w:rsidP="00CB7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Pořadí uchazečů se stanovuje podle počtu získaných bodů (minimum 6b – maximum 30b).</w:t>
      </w:r>
    </w:p>
    <w:p w:rsidR="00CB792E" w:rsidRPr="00CB792E" w:rsidRDefault="00CB792E" w:rsidP="00CB792E">
      <w:pPr>
        <w:shd w:val="clear" w:color="auto" w:fill="FFFFFF"/>
        <w:spacing w:before="600" w:after="300" w:line="240" w:lineRule="auto"/>
        <w:outlineLvl w:val="3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CB792E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Přílohy:</w:t>
      </w:r>
    </w:p>
    <w:p w:rsidR="00CB792E" w:rsidRPr="00CB792E" w:rsidRDefault="00CB792E" w:rsidP="00CB79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hyperlink r:id="rId5" w:tgtFrame="_blank" w:history="1">
        <w:r w:rsidRPr="00CB792E">
          <w:rPr>
            <w:rFonts w:ascii="Arial" w:eastAsia="Times New Roman" w:hAnsi="Arial" w:cs="Arial"/>
            <w:color w:val="47B9C7"/>
            <w:sz w:val="24"/>
            <w:szCs w:val="24"/>
            <w:u w:val="single"/>
            <w:lang w:eastAsia="cs-CZ"/>
          </w:rPr>
          <w:t>Přihláška do výběrového řízení na místo rezidenta (*.</w:t>
        </w:r>
        <w:proofErr w:type="spellStart"/>
        <w:r w:rsidRPr="00CB792E">
          <w:rPr>
            <w:rFonts w:ascii="Arial" w:eastAsia="Times New Roman" w:hAnsi="Arial" w:cs="Arial"/>
            <w:color w:val="47B9C7"/>
            <w:sz w:val="24"/>
            <w:szCs w:val="24"/>
            <w:u w:val="single"/>
            <w:lang w:eastAsia="cs-CZ"/>
          </w:rPr>
          <w:t>pdf</w:t>
        </w:r>
        <w:proofErr w:type="spellEnd"/>
        <w:r w:rsidRPr="00CB792E">
          <w:rPr>
            <w:rFonts w:ascii="Arial" w:eastAsia="Times New Roman" w:hAnsi="Arial" w:cs="Arial"/>
            <w:color w:val="47B9C7"/>
            <w:sz w:val="24"/>
            <w:szCs w:val="24"/>
            <w:u w:val="single"/>
            <w:lang w:eastAsia="cs-CZ"/>
          </w:rPr>
          <w:t>)</w:t>
        </w:r>
      </w:hyperlink>
    </w:p>
    <w:p w:rsidR="00CB792E" w:rsidRPr="00CB792E" w:rsidRDefault="00CB792E" w:rsidP="00CB79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hyperlink r:id="rId6" w:tgtFrame="_blank" w:history="1">
        <w:r w:rsidRPr="00CB792E">
          <w:rPr>
            <w:rFonts w:ascii="Arial" w:eastAsia="Times New Roman" w:hAnsi="Arial" w:cs="Arial"/>
            <w:color w:val="47B9C7"/>
            <w:sz w:val="24"/>
            <w:szCs w:val="24"/>
            <w:u w:val="single"/>
            <w:lang w:eastAsia="cs-CZ"/>
          </w:rPr>
          <w:t>Osobní dotazník rezidenta (*.</w:t>
        </w:r>
        <w:proofErr w:type="spellStart"/>
        <w:r w:rsidRPr="00CB792E">
          <w:rPr>
            <w:rFonts w:ascii="Arial" w:eastAsia="Times New Roman" w:hAnsi="Arial" w:cs="Arial"/>
            <w:color w:val="47B9C7"/>
            <w:sz w:val="24"/>
            <w:szCs w:val="24"/>
            <w:u w:val="single"/>
            <w:lang w:eastAsia="cs-CZ"/>
          </w:rPr>
          <w:t>pdf</w:t>
        </w:r>
        <w:proofErr w:type="spellEnd"/>
        <w:r w:rsidRPr="00CB792E">
          <w:rPr>
            <w:rFonts w:ascii="Arial" w:eastAsia="Times New Roman" w:hAnsi="Arial" w:cs="Arial"/>
            <w:color w:val="47B9C7"/>
            <w:sz w:val="24"/>
            <w:szCs w:val="24"/>
            <w:u w:val="single"/>
            <w:lang w:eastAsia="cs-CZ"/>
          </w:rPr>
          <w:t>)</w:t>
        </w:r>
      </w:hyperlink>
    </w:p>
    <w:p w:rsidR="00CB792E" w:rsidRPr="00CB792E" w:rsidRDefault="00CB792E" w:rsidP="00CB792E">
      <w:pPr>
        <w:shd w:val="clear" w:color="auto" w:fill="FFFFFF"/>
        <w:spacing w:before="600" w:after="300" w:line="240" w:lineRule="auto"/>
        <w:outlineLvl w:val="3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CB792E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Kontaktní osoba:</w:t>
      </w:r>
    </w:p>
    <w:p w:rsidR="00CB792E" w:rsidRPr="00CB792E" w:rsidRDefault="00CB792E" w:rsidP="00CB7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Bc. Petra Jiroutová – personalistka, tel: 325 633 176</w:t>
      </w:r>
    </w:p>
    <w:p w:rsidR="00CB792E" w:rsidRPr="00CB792E" w:rsidRDefault="00CB792E" w:rsidP="00CB7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B79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 Městci Králové dne 1. 7. 2021</w:t>
      </w:r>
    </w:p>
    <w:p w:rsidR="00036355" w:rsidRPr="00CB792E" w:rsidRDefault="00036355" w:rsidP="00CB792E"/>
    <w:sectPr w:rsidR="00036355" w:rsidRPr="00CB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5B47"/>
    <w:multiLevelType w:val="multilevel"/>
    <w:tmpl w:val="DB2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1112B"/>
    <w:multiLevelType w:val="multilevel"/>
    <w:tmpl w:val="7E4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25F09"/>
    <w:multiLevelType w:val="multilevel"/>
    <w:tmpl w:val="3842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02232"/>
    <w:multiLevelType w:val="multilevel"/>
    <w:tmpl w:val="031E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2E"/>
    <w:rsid w:val="00036355"/>
    <w:rsid w:val="00C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E084C-B9D8-4140-A4A7-560785EB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B7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7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B79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79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79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B79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7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mmk.cz/wp-content/uploads/2021/07/Osobni-dotaznik-rezidenta.pdf" TargetMode="External"/><Relationship Id="rId5" Type="http://schemas.openxmlformats.org/officeDocument/2006/relationships/hyperlink" Target="https://www.nemmk.cz/wp-content/uploads/2021/07/Prihlaska-do-vyberoveho-rizni-na-misto-reziiden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Schneider</dc:creator>
  <cp:keywords/>
  <dc:description/>
  <cp:lastModifiedBy>David Schneider</cp:lastModifiedBy>
  <cp:revision>1</cp:revision>
  <dcterms:created xsi:type="dcterms:W3CDTF">2022-04-04T12:38:00Z</dcterms:created>
  <dcterms:modified xsi:type="dcterms:W3CDTF">2022-04-04T12:39:00Z</dcterms:modified>
</cp:coreProperties>
</file>